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B999" w14:textId="77777777" w:rsidR="00E50D75" w:rsidRPr="00431B0F" w:rsidRDefault="00E50D75" w:rsidP="00E50D75">
      <w:pPr>
        <w:rPr>
          <w:rFonts w:ascii="Porsche Next TT" w:hAnsi="Porsche Next TT" w:cs="Porsche Next TT"/>
          <w:b/>
          <w:bCs/>
        </w:rPr>
      </w:pPr>
      <w:r w:rsidRPr="00431B0F">
        <w:rPr>
          <w:rFonts w:ascii="Porsche Next TT" w:hAnsi="Porsche Next TT" w:cs="Porsche Next TT"/>
          <w:b/>
          <w:bCs/>
        </w:rPr>
        <w:t>Porsche célèbre ses 75 ans avec un Festival "Rêve en Couleur" en Tunisie</w:t>
      </w:r>
    </w:p>
    <w:p w14:paraId="5677DA2E" w14:textId="77777777" w:rsidR="00E50D75" w:rsidRPr="00431B0F" w:rsidRDefault="00E50D75" w:rsidP="00E50D75">
      <w:pPr>
        <w:rPr>
          <w:rFonts w:ascii="Porsche Next TT" w:hAnsi="Porsche Next TT" w:cs="Porsche Next TT"/>
        </w:rPr>
      </w:pPr>
    </w:p>
    <w:p w14:paraId="644671A3" w14:textId="7AEF2909" w:rsidR="00E50D75" w:rsidRPr="00431B0F" w:rsidRDefault="00E50D75" w:rsidP="00E50D75">
      <w:pPr>
        <w:rPr>
          <w:rFonts w:ascii="Porsche Next TT" w:hAnsi="Porsche Next TT" w:cs="Porsche Next TT"/>
        </w:rPr>
      </w:pPr>
      <w:r w:rsidRPr="00431B0F">
        <w:rPr>
          <w:rFonts w:ascii="Porsche Next TT" w:hAnsi="Porsche Next TT" w:cs="Porsche Next TT"/>
        </w:rPr>
        <w:t>Porsche, la légendaire marque automobile a célébré ses 75 ans d'innovation et de passion pour l'automobile lors d'un événement exclusif</w:t>
      </w:r>
      <w:r w:rsidR="003C03A6" w:rsidRPr="00431B0F">
        <w:rPr>
          <w:rFonts w:ascii="Porsche Next TT" w:hAnsi="Porsche Next TT" w:cs="Porsche Next TT"/>
        </w:rPr>
        <w:t xml:space="preserve">, </w:t>
      </w:r>
      <w:r w:rsidRPr="00431B0F">
        <w:rPr>
          <w:rFonts w:ascii="Porsche Next TT" w:hAnsi="Porsche Next TT" w:cs="Porsche Next TT"/>
        </w:rPr>
        <w:t>au Majorelle Gammarth. Sous le thème envoûtant du "Rêve en Couleur", cet anniversaire a capturé l'imagination des amateurs de Porsche et des passionnés d'automobiles du pays.</w:t>
      </w:r>
    </w:p>
    <w:p w14:paraId="0D385F3E" w14:textId="440645E4" w:rsidR="00E50D75" w:rsidRPr="00431B0F" w:rsidRDefault="00E50D75" w:rsidP="00E50D75">
      <w:pPr>
        <w:rPr>
          <w:rFonts w:ascii="Porsche Next TT" w:hAnsi="Porsche Next TT" w:cs="Porsche Next TT"/>
        </w:rPr>
      </w:pPr>
      <w:r w:rsidRPr="00431B0F">
        <w:rPr>
          <w:rFonts w:ascii="Porsche Next TT" w:hAnsi="Porsche Next TT" w:cs="Porsche Next TT"/>
        </w:rPr>
        <w:t xml:space="preserve">L'événement, qui s'est tenu le 7 octobre, a été marqué par une explosion de couleurs, de créativité et d'innovation. Parmi les moments forts, on trouve un spectaculaire "Live Art Show" où des artistes locaux ont créé </w:t>
      </w:r>
      <w:r w:rsidR="003C03A6" w:rsidRPr="00431B0F">
        <w:rPr>
          <w:rFonts w:ascii="Porsche Next TT" w:hAnsi="Porsche Next TT" w:cs="Porsche Next TT"/>
        </w:rPr>
        <w:t>une calligraphie</w:t>
      </w:r>
      <w:r w:rsidRPr="00431B0F">
        <w:rPr>
          <w:rFonts w:ascii="Porsche Next TT" w:hAnsi="Porsche Next TT" w:cs="Porsche Next TT"/>
        </w:rPr>
        <w:t xml:space="preserve"> éblouissante en direct.</w:t>
      </w:r>
      <w:r w:rsidR="003C03A6" w:rsidRPr="00431B0F">
        <w:rPr>
          <w:rFonts w:ascii="Porsche Next TT" w:hAnsi="Porsche Next TT" w:cs="Porsche Next TT"/>
        </w:rPr>
        <w:t xml:space="preserve"> </w:t>
      </w:r>
    </w:p>
    <w:p w14:paraId="46AA84E5" w14:textId="49AC87A8" w:rsidR="00E50D75" w:rsidRPr="00431B0F" w:rsidRDefault="00E50D75" w:rsidP="00E50D75">
      <w:pPr>
        <w:rPr>
          <w:rFonts w:ascii="Porsche Next TT" w:hAnsi="Porsche Next TT" w:cs="Porsche Next TT"/>
        </w:rPr>
      </w:pPr>
      <w:r w:rsidRPr="00431B0F">
        <w:rPr>
          <w:rFonts w:ascii="Porsche Next TT" w:hAnsi="Porsche Next TT" w:cs="Porsche Next TT"/>
        </w:rPr>
        <w:t>Mais le clou du spectacle a été le lancement très attendu du tout nouveau Porsche Cayenne en Tunisie. Le</w:t>
      </w:r>
      <w:r w:rsidR="00A51319" w:rsidRPr="00431B0F">
        <w:rPr>
          <w:rFonts w:ascii="Porsche Next TT" w:hAnsi="Porsche Next TT" w:cs="Porsche Next TT"/>
        </w:rPr>
        <w:t xml:space="preserve"> nouveau</w:t>
      </w:r>
      <w:r w:rsidRPr="00431B0F">
        <w:rPr>
          <w:rFonts w:ascii="Porsche Next TT" w:hAnsi="Porsche Next TT" w:cs="Porsche Next TT"/>
        </w:rPr>
        <w:t xml:space="preserve"> Cayenne a été révélé pour la première fois au grand public lors de cet événement exclusif. Avec ses lignes élégantes, son design innovant et sa technologie de pointe, le Cayenne incarne l'essence même de Porsche - la performance, le luxe et l'élégance.</w:t>
      </w:r>
    </w:p>
    <w:p w14:paraId="234F5449" w14:textId="32467719" w:rsidR="00A51319" w:rsidRPr="00431B0F" w:rsidRDefault="00A51319" w:rsidP="00A51319">
      <w:pPr>
        <w:rPr>
          <w:rFonts w:ascii="Porsche Next TT" w:hAnsi="Porsche Next TT" w:cs="Porsche Next TT"/>
        </w:rPr>
      </w:pPr>
      <w:r w:rsidRPr="00431B0F">
        <w:rPr>
          <w:rFonts w:ascii="Porsche Next TT" w:hAnsi="Porsche Next TT" w:cs="Porsche Next TT"/>
        </w:rPr>
        <w:t xml:space="preserve">De nombreux autres modèles Porsche étaient également exposés, notamment la 100% électrique Porsche </w:t>
      </w:r>
      <w:proofErr w:type="spellStart"/>
      <w:r w:rsidRPr="00431B0F">
        <w:rPr>
          <w:rFonts w:ascii="Porsche Next TT" w:hAnsi="Porsche Next TT" w:cs="Porsche Next TT"/>
        </w:rPr>
        <w:t>Taycan</w:t>
      </w:r>
      <w:proofErr w:type="spellEnd"/>
      <w:r w:rsidRPr="00431B0F">
        <w:rPr>
          <w:rFonts w:ascii="Porsche Next TT" w:hAnsi="Porsche Next TT" w:cs="Porsche Next TT"/>
        </w:rPr>
        <w:t xml:space="preserve">, la Porsche </w:t>
      </w:r>
      <w:proofErr w:type="spellStart"/>
      <w:r w:rsidRPr="00431B0F">
        <w:rPr>
          <w:rFonts w:ascii="Porsche Next TT" w:hAnsi="Porsche Next TT" w:cs="Porsche Next TT"/>
        </w:rPr>
        <w:t>Macan</w:t>
      </w:r>
      <w:proofErr w:type="spellEnd"/>
      <w:r w:rsidRPr="00431B0F">
        <w:rPr>
          <w:rFonts w:ascii="Porsche Next TT" w:hAnsi="Porsche Next TT" w:cs="Porsche Next TT"/>
        </w:rPr>
        <w:t xml:space="preserve"> et bien sûr </w:t>
      </w:r>
      <w:r w:rsidRPr="00431B0F">
        <w:rPr>
          <w:rFonts w:ascii="Porsche Next TT" w:hAnsi="Porsche Next TT" w:cs="Porsche Next TT"/>
        </w:rPr>
        <w:t>l’iconique</w:t>
      </w:r>
      <w:r w:rsidRPr="00431B0F">
        <w:rPr>
          <w:rFonts w:ascii="Porsche Next TT" w:hAnsi="Porsche Next TT" w:cs="Porsche Next TT"/>
        </w:rPr>
        <w:t xml:space="preserve"> Porsche 911. Les passionnés d'automobiles ont ainsi pu découvrir la diversité de la gamme Porsche et apprécier l'évolution constante de la technologie et du design de la marque.</w:t>
      </w:r>
    </w:p>
    <w:p w14:paraId="16B927F3" w14:textId="2AEE1F33" w:rsidR="00E50D75" w:rsidRPr="00431B0F" w:rsidRDefault="00A51319" w:rsidP="00E50D75">
      <w:pPr>
        <w:rPr>
          <w:rFonts w:ascii="Porsche Next TT" w:hAnsi="Porsche Next TT" w:cs="Porsche Next TT"/>
        </w:rPr>
      </w:pPr>
      <w:proofErr w:type="spellStart"/>
      <w:r w:rsidRPr="00431B0F">
        <w:rPr>
          <w:rFonts w:ascii="Porsche Next TT" w:hAnsi="Porsche Next TT" w:cs="Porsche Next TT"/>
        </w:rPr>
        <w:t>Ennakl</w:t>
      </w:r>
      <w:proofErr w:type="spellEnd"/>
      <w:r w:rsidRPr="00431B0F">
        <w:rPr>
          <w:rFonts w:ascii="Porsche Next TT" w:hAnsi="Porsche Next TT" w:cs="Porsche Next TT"/>
        </w:rPr>
        <w:t xml:space="preserve"> Automobile</w:t>
      </w:r>
      <w:r w:rsidRPr="00431B0F">
        <w:rPr>
          <w:rFonts w:ascii="Porsche Next TT" w:hAnsi="Porsche Next TT" w:cs="Porsche Next TT"/>
        </w:rPr>
        <w:t xml:space="preserve">, importateur officiel de </w:t>
      </w:r>
      <w:proofErr w:type="spellStart"/>
      <w:r w:rsidRPr="00431B0F">
        <w:rPr>
          <w:rFonts w:ascii="Porsche Next TT" w:hAnsi="Porsche Next TT" w:cs="Porsche Next TT"/>
        </w:rPr>
        <w:t>la</w:t>
      </w:r>
      <w:proofErr w:type="spellEnd"/>
      <w:r w:rsidRPr="00431B0F">
        <w:rPr>
          <w:rFonts w:ascii="Porsche Next TT" w:hAnsi="Porsche Next TT" w:cs="Porsche Next TT"/>
        </w:rPr>
        <w:t xml:space="preserve"> marque Porsche en Tunisie, a également collaboré avec son partenaire Ola Energy, distributeur agréé des lubrifiants Mobil1, qui était présent avec notamment</w:t>
      </w:r>
      <w:r w:rsidRPr="00431B0F">
        <w:rPr>
          <w:rFonts w:ascii="Porsche Next TT" w:hAnsi="Porsche Next TT" w:cs="Porsche Next TT"/>
        </w:rPr>
        <w:t xml:space="preserve"> un simulateur de e-race captivant. Les invités ont ainsi eu l'opportunité unique de s'essayer à la course automobile grâce à la réalité virtuelle, plongeant dans l'univers de la vitesse et de l'adrénaline.</w:t>
      </w:r>
    </w:p>
    <w:p w14:paraId="6ACA0B24" w14:textId="12867A18" w:rsidR="00E50D75" w:rsidRPr="00431B0F" w:rsidRDefault="00E50D75" w:rsidP="00E50D75">
      <w:pPr>
        <w:rPr>
          <w:rFonts w:ascii="Porsche Next TT" w:hAnsi="Porsche Next TT" w:cs="Porsche Next TT"/>
        </w:rPr>
      </w:pPr>
      <w:r w:rsidRPr="00431B0F">
        <w:rPr>
          <w:rFonts w:ascii="Porsche Next TT" w:hAnsi="Porsche Next TT" w:cs="Porsche Next TT"/>
        </w:rPr>
        <w:t xml:space="preserve">Monsieur </w:t>
      </w:r>
      <w:r w:rsidR="00A51319" w:rsidRPr="00431B0F">
        <w:rPr>
          <w:rFonts w:ascii="Porsche Next TT" w:hAnsi="Porsche Next TT" w:cs="Porsche Next TT"/>
        </w:rPr>
        <w:t>Anouar Ben Ammar</w:t>
      </w:r>
      <w:r w:rsidRPr="00431B0F">
        <w:rPr>
          <w:rFonts w:ascii="Porsche Next TT" w:hAnsi="Porsche Next TT" w:cs="Porsche Next TT"/>
        </w:rPr>
        <w:t xml:space="preserve">, Directeur Général </w:t>
      </w:r>
      <w:r w:rsidR="00A51319" w:rsidRPr="00431B0F">
        <w:rPr>
          <w:rFonts w:ascii="Porsche Next TT" w:hAnsi="Porsche Next TT" w:cs="Porsche Next TT"/>
        </w:rPr>
        <w:t>d’</w:t>
      </w:r>
      <w:proofErr w:type="spellStart"/>
      <w:r w:rsidR="00A51319" w:rsidRPr="00431B0F">
        <w:rPr>
          <w:rFonts w:ascii="Porsche Next TT" w:hAnsi="Porsche Next TT" w:cs="Porsche Next TT"/>
        </w:rPr>
        <w:t>Ennakl</w:t>
      </w:r>
      <w:proofErr w:type="spellEnd"/>
      <w:r w:rsidR="00A51319" w:rsidRPr="00431B0F">
        <w:rPr>
          <w:rFonts w:ascii="Porsche Next TT" w:hAnsi="Porsche Next TT" w:cs="Porsche Next TT"/>
        </w:rPr>
        <w:t xml:space="preserve"> Automobile</w:t>
      </w:r>
      <w:r w:rsidRPr="00431B0F">
        <w:rPr>
          <w:rFonts w:ascii="Porsche Next TT" w:hAnsi="Porsche Next TT" w:cs="Porsche Next TT"/>
        </w:rPr>
        <w:t xml:space="preserve">, a exprimé sa gratitude envers tous les passionnés de Porsche présents à l'événement. Il a déclaré : "Nous sommes ravis de célébrer ces 75 années exceptionnelles de Porsche avec nos clients et amis en Tunisie. Le thème du 'Rêve en Couleur' reflète notre vision d'un avenir automobile passionnant et innovant. </w:t>
      </w:r>
      <w:r w:rsidR="00A51319" w:rsidRPr="00431B0F">
        <w:rPr>
          <w:rFonts w:ascii="Porsche Next TT" w:hAnsi="Porsche Next TT" w:cs="Porsche Next TT"/>
        </w:rPr>
        <w:t>N</w:t>
      </w:r>
      <w:r w:rsidRPr="00431B0F">
        <w:rPr>
          <w:rFonts w:ascii="Porsche Next TT" w:hAnsi="Porsche Next TT" w:cs="Porsche Next TT"/>
        </w:rPr>
        <w:t>ous sommes ravis de partager ce moment avec nos fidèles clients tunisiens."</w:t>
      </w:r>
    </w:p>
    <w:p w14:paraId="62B6F936" w14:textId="4C06A4B6" w:rsidR="00E50D75" w:rsidRPr="00431B0F" w:rsidRDefault="00E50D75" w:rsidP="00E50D75">
      <w:pPr>
        <w:rPr>
          <w:rFonts w:ascii="Porsche Next TT" w:hAnsi="Porsche Next TT" w:cs="Porsche Next TT"/>
        </w:rPr>
      </w:pPr>
      <w:r w:rsidRPr="00431B0F">
        <w:rPr>
          <w:rFonts w:ascii="Porsche Next TT" w:hAnsi="Porsche Next TT" w:cs="Porsche Next TT"/>
        </w:rPr>
        <w:t>L'événement a également été l'occasion de réunir la communauté Porsche en Tunisie, avec des propriétaires de modèles Porsche classiques et contemporains venus pour célébrer ensemble cette étape importante de l'histoire de la marque.</w:t>
      </w:r>
    </w:p>
    <w:p w14:paraId="71314C4C" w14:textId="16BDA836" w:rsidR="00E50D75" w:rsidRPr="00431B0F" w:rsidRDefault="00A51319" w:rsidP="00E50D75">
      <w:pPr>
        <w:rPr>
          <w:rFonts w:ascii="Porsche Next TT" w:hAnsi="Porsche Next TT" w:cs="Porsche Next TT"/>
        </w:rPr>
      </w:pPr>
      <w:proofErr w:type="spellStart"/>
      <w:r w:rsidRPr="00431B0F">
        <w:rPr>
          <w:rFonts w:ascii="Porsche Next TT" w:hAnsi="Porsche Next TT" w:cs="Porsche Next TT"/>
        </w:rPr>
        <w:lastRenderedPageBreak/>
        <w:t>Ennakl</w:t>
      </w:r>
      <w:proofErr w:type="spellEnd"/>
      <w:r w:rsidRPr="00431B0F">
        <w:rPr>
          <w:rFonts w:ascii="Porsche Next TT" w:hAnsi="Porsche Next TT" w:cs="Porsche Next TT"/>
        </w:rPr>
        <w:t xml:space="preserve"> Automobile et toute l’équipe du </w:t>
      </w:r>
      <w:r w:rsidR="00E50D75" w:rsidRPr="00431B0F">
        <w:rPr>
          <w:rFonts w:ascii="Porsche Next TT" w:hAnsi="Porsche Next TT" w:cs="Porsche Next TT"/>
        </w:rPr>
        <w:t>Porsche</w:t>
      </w:r>
      <w:r w:rsidRPr="00431B0F">
        <w:rPr>
          <w:rFonts w:ascii="Porsche Next TT" w:hAnsi="Porsche Next TT" w:cs="Porsche Next TT"/>
        </w:rPr>
        <w:t xml:space="preserve"> Centre Tunis</w:t>
      </w:r>
      <w:r w:rsidR="00E50D75" w:rsidRPr="00431B0F">
        <w:rPr>
          <w:rFonts w:ascii="Porsche Next TT" w:hAnsi="Porsche Next TT" w:cs="Porsche Next TT"/>
        </w:rPr>
        <w:t xml:space="preserve"> tien</w:t>
      </w:r>
      <w:r w:rsidR="00431B0F" w:rsidRPr="00431B0F">
        <w:rPr>
          <w:rFonts w:ascii="Porsche Next TT" w:hAnsi="Porsche Next TT" w:cs="Porsche Next TT"/>
        </w:rPr>
        <w:t>nent</w:t>
      </w:r>
      <w:r w:rsidR="00E50D75" w:rsidRPr="00431B0F">
        <w:rPr>
          <w:rFonts w:ascii="Porsche Next TT" w:hAnsi="Porsche Next TT" w:cs="Porsche Next TT"/>
        </w:rPr>
        <w:t xml:space="preserve"> à remercier chaleureusement tous les participants, les partenaires et les passionnés de la marque qui ont contribué à faire de cet événement un succès mémorable.</w:t>
      </w:r>
    </w:p>
    <w:p w14:paraId="063DB1C5" w14:textId="1E3425E8" w:rsidR="00E50D75" w:rsidRPr="00431B0F" w:rsidRDefault="00E50D75" w:rsidP="00E50D75">
      <w:pPr>
        <w:rPr>
          <w:rFonts w:ascii="Porsche Next TT" w:hAnsi="Porsche Next TT" w:cs="Porsche Next TT"/>
        </w:rPr>
      </w:pPr>
      <w:r w:rsidRPr="00431B0F">
        <w:rPr>
          <w:rFonts w:ascii="Porsche Next TT" w:hAnsi="Porsche Next TT" w:cs="Porsche Next TT"/>
        </w:rPr>
        <w:t xml:space="preserve">Pour plus d'informations sur Porsche en Tunisie, veuillez contacter </w:t>
      </w:r>
      <w:hyperlink r:id="rId6" w:history="1">
        <w:r w:rsidR="00431B0F" w:rsidRPr="00431B0F">
          <w:rPr>
            <w:rStyle w:val="Lienhypertexte"/>
            <w:rFonts w:ascii="Porsche Next TT" w:hAnsi="Porsche Next TT" w:cs="Porsche Next TT"/>
          </w:rPr>
          <w:t>Porsche.marketing@ennakl.com</w:t>
        </w:r>
      </w:hyperlink>
      <w:r w:rsidR="00431B0F" w:rsidRPr="00431B0F">
        <w:rPr>
          <w:rFonts w:ascii="Porsche Next TT" w:hAnsi="Porsche Next TT" w:cs="Porsche Next TT"/>
        </w:rPr>
        <w:t xml:space="preserve"> </w:t>
      </w:r>
    </w:p>
    <w:p w14:paraId="792FAE4F" w14:textId="403004EC" w:rsidR="00F04F04" w:rsidRDefault="00F04F04" w:rsidP="00E50D75"/>
    <w:sectPr w:rsidR="00F04F0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D4CA" w14:textId="77777777" w:rsidR="00804291" w:rsidRDefault="00804291" w:rsidP="00431B0F">
      <w:pPr>
        <w:spacing w:after="0" w:line="240" w:lineRule="auto"/>
      </w:pPr>
      <w:r>
        <w:separator/>
      </w:r>
    </w:p>
  </w:endnote>
  <w:endnote w:type="continuationSeparator" w:id="0">
    <w:p w14:paraId="08F3291C" w14:textId="77777777" w:rsidR="00804291" w:rsidRDefault="00804291" w:rsidP="0043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Yu Gothic"/>
    <w:charset w:val="00"/>
    <w:family w:val="swiss"/>
    <w:pitch w:val="variable"/>
    <w:sig w:usb0="00000003" w:usb1="00000000" w:usb2="00000000" w:usb3="00000000" w:csb0="00000001" w:csb1="00000000"/>
  </w:font>
  <w:font w:name="Porsche Next TT">
    <w:panose1 w:val="020B0504020101010102"/>
    <w:charset w:val="00"/>
    <w:family w:val="swiss"/>
    <w:pitch w:val="variable"/>
    <w:sig w:usb0="A10002FF" w:usb1="4000607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E837" w14:textId="77777777" w:rsidR="00431B0F" w:rsidRPr="00662DEF" w:rsidRDefault="00431B0F" w:rsidP="00431B0F">
    <w:pPr>
      <w:pStyle w:val="Presse-Fuzeile"/>
      <w:pBdr>
        <w:top w:val="single" w:sz="2" w:space="1" w:color="auto"/>
        <w:bottom w:val="none" w:sz="0" w:space="0" w:color="auto"/>
      </w:pBdr>
      <w:tabs>
        <w:tab w:val="clear" w:pos="9072"/>
        <w:tab w:val="left" w:pos="4253"/>
        <w:tab w:val="left" w:pos="6804"/>
      </w:tabs>
      <w:rPr>
        <w:rFonts w:ascii="Porsche Next TT" w:hAnsi="Porsche Next TT" w:cs="Porsche Next TT"/>
        <w:color w:val="FF0000"/>
        <w:lang w:val="en-US"/>
      </w:rPr>
    </w:pPr>
    <w:proofErr w:type="spellStart"/>
    <w:r w:rsidRPr="00662DEF">
      <w:rPr>
        <w:rFonts w:ascii="Porsche Next TT" w:hAnsi="Porsche Next TT" w:cs="Porsche Next TT"/>
        <w:color w:val="FF0000"/>
        <w:lang w:val="en-US"/>
      </w:rPr>
      <w:t>Ennakl</w:t>
    </w:r>
    <w:proofErr w:type="spellEnd"/>
    <w:r w:rsidRPr="00662DEF">
      <w:rPr>
        <w:rFonts w:ascii="Porsche Next TT" w:hAnsi="Porsche Next TT" w:cs="Porsche Next TT"/>
        <w:color w:val="FF0000"/>
        <w:lang w:val="en-US"/>
      </w:rPr>
      <w:t xml:space="preserve"> Automobiles</w:t>
    </w:r>
  </w:p>
  <w:p w14:paraId="7C456DAE" w14:textId="77777777" w:rsidR="00431B0F" w:rsidRPr="00662DEF" w:rsidRDefault="00431B0F" w:rsidP="00431B0F">
    <w:pPr>
      <w:pStyle w:val="Presse-Fuzeile"/>
      <w:pBdr>
        <w:top w:val="single" w:sz="2" w:space="1" w:color="auto"/>
        <w:bottom w:val="none" w:sz="0" w:space="0" w:color="auto"/>
      </w:pBdr>
      <w:tabs>
        <w:tab w:val="clear" w:pos="9072"/>
        <w:tab w:val="left" w:pos="4253"/>
        <w:tab w:val="left" w:pos="6804"/>
      </w:tabs>
      <w:rPr>
        <w:rFonts w:ascii="Porsche Next TT" w:hAnsi="Porsche Next TT" w:cs="Porsche Next TT"/>
        <w:color w:val="FF0000"/>
        <w:lang w:val="en-US"/>
      </w:rPr>
    </w:pPr>
    <w:r w:rsidRPr="00662DEF">
      <w:rPr>
        <w:rFonts w:ascii="Porsche Next TT" w:hAnsi="Porsche Next TT" w:cs="Porsche Next TT"/>
        <w:color w:val="FF0000"/>
        <w:lang w:val="en-US"/>
      </w:rPr>
      <w:t>Porsche Centre Tunis</w:t>
    </w:r>
    <w:r w:rsidRPr="00662DEF">
      <w:rPr>
        <w:rFonts w:ascii="Porsche Next TT" w:hAnsi="Porsche Next TT" w:cs="Porsche Next TT"/>
        <w:color w:val="FF0000"/>
        <w:lang w:val="en-US"/>
      </w:rPr>
      <w:tab/>
    </w:r>
    <w:r w:rsidRPr="00662DEF">
      <w:rPr>
        <w:rFonts w:ascii="Porsche Next TT" w:hAnsi="Porsche Next TT" w:cs="Porsche Next TT"/>
        <w:color w:val="FF0000"/>
      </w:rPr>
      <w:fldChar w:fldCharType="begin"/>
    </w:r>
    <w:r w:rsidRPr="00662DEF">
      <w:rPr>
        <w:rFonts w:ascii="Porsche Next TT" w:hAnsi="Porsche Next TT" w:cs="Porsche Next TT"/>
        <w:color w:val="FF0000"/>
        <w:lang w:val="en-US"/>
      </w:rPr>
      <w:instrText xml:space="preserve"> PAGE </w:instrText>
    </w:r>
    <w:r w:rsidRPr="00662DEF">
      <w:rPr>
        <w:rFonts w:ascii="Porsche Next TT" w:hAnsi="Porsche Next TT" w:cs="Porsche Next TT"/>
        <w:color w:val="FF0000"/>
      </w:rPr>
      <w:fldChar w:fldCharType="separate"/>
    </w:r>
    <w:r w:rsidRPr="00662DEF">
      <w:rPr>
        <w:rFonts w:ascii="Porsche Next TT" w:hAnsi="Porsche Next TT" w:cs="Porsche Next TT"/>
        <w:color w:val="FF0000"/>
      </w:rPr>
      <w:t>1</w:t>
    </w:r>
    <w:r w:rsidRPr="00662DEF">
      <w:rPr>
        <w:rFonts w:ascii="Porsche Next TT" w:hAnsi="Porsche Next TT" w:cs="Porsche Next TT"/>
        <w:color w:val="FF0000"/>
      </w:rPr>
      <w:fldChar w:fldCharType="end"/>
    </w:r>
    <w:r w:rsidRPr="00662DEF">
      <w:rPr>
        <w:rFonts w:ascii="Porsche Next TT" w:hAnsi="Porsche Next TT" w:cs="Porsche Next TT"/>
        <w:color w:val="FF0000"/>
        <w:lang w:val="en-US"/>
      </w:rPr>
      <w:t xml:space="preserve"> of </w:t>
    </w:r>
    <w:r w:rsidRPr="00662DEF">
      <w:rPr>
        <w:rFonts w:ascii="Porsche Next TT" w:hAnsi="Porsche Next TT" w:cs="Porsche Next TT"/>
        <w:color w:val="FF0000"/>
      </w:rPr>
      <w:fldChar w:fldCharType="begin"/>
    </w:r>
    <w:r w:rsidRPr="00662DEF">
      <w:rPr>
        <w:rFonts w:ascii="Porsche Next TT" w:hAnsi="Porsche Next TT" w:cs="Porsche Next TT"/>
        <w:color w:val="FF0000"/>
        <w:lang w:val="en-US"/>
      </w:rPr>
      <w:instrText xml:space="preserve"> NUMPAGES </w:instrText>
    </w:r>
    <w:r w:rsidRPr="00662DEF">
      <w:rPr>
        <w:rFonts w:ascii="Porsche Next TT" w:hAnsi="Porsche Next TT" w:cs="Porsche Next TT"/>
        <w:color w:val="FF0000"/>
      </w:rPr>
      <w:fldChar w:fldCharType="separate"/>
    </w:r>
    <w:r w:rsidRPr="00662DEF">
      <w:rPr>
        <w:rFonts w:ascii="Porsche Next TT" w:hAnsi="Porsche Next TT" w:cs="Porsche Next TT"/>
        <w:color w:val="FF0000"/>
      </w:rPr>
      <w:t>5</w:t>
    </w:r>
    <w:r w:rsidRPr="00662DEF">
      <w:rPr>
        <w:rFonts w:ascii="Porsche Next TT" w:hAnsi="Porsche Next TT" w:cs="Porsche Next TT"/>
        <w:color w:val="FF0000"/>
      </w:rPr>
      <w:fldChar w:fldCharType="end"/>
    </w:r>
    <w:r w:rsidRPr="00662DEF">
      <w:rPr>
        <w:rFonts w:ascii="Porsche Next TT" w:hAnsi="Porsche Next TT" w:cs="Porsche Next TT"/>
        <w:color w:val="FF0000"/>
        <w:lang w:val="en-US"/>
      </w:rPr>
      <w:t xml:space="preserve">                            Public relations &amp; Communication</w:t>
    </w:r>
    <w:r w:rsidRPr="00662DEF">
      <w:rPr>
        <w:rFonts w:ascii="Porsche Next TT" w:hAnsi="Porsche Next TT" w:cs="Porsche Next TT"/>
        <w:color w:val="FF0000"/>
        <w:lang w:val="en-US"/>
      </w:rPr>
      <w:br/>
      <w:t xml:space="preserve">Route </w:t>
    </w:r>
    <w:proofErr w:type="spellStart"/>
    <w:r w:rsidRPr="00662DEF">
      <w:rPr>
        <w:rFonts w:ascii="Porsche Next TT" w:hAnsi="Porsche Next TT" w:cs="Porsche Next TT"/>
        <w:color w:val="FF0000"/>
        <w:lang w:val="en-US"/>
      </w:rPr>
      <w:t>Régionale</w:t>
    </w:r>
    <w:proofErr w:type="spellEnd"/>
    <w:r w:rsidRPr="00662DEF">
      <w:rPr>
        <w:rFonts w:ascii="Porsche Next TT" w:hAnsi="Porsche Next TT" w:cs="Porsche Next TT"/>
        <w:color w:val="FF0000"/>
        <w:lang w:val="en-US"/>
      </w:rPr>
      <w:t xml:space="preserve"> 23</w:t>
    </w:r>
    <w:r w:rsidRPr="00662DEF">
      <w:rPr>
        <w:rFonts w:ascii="Porsche Next TT" w:hAnsi="Porsche Next TT" w:cs="Porsche Next TT"/>
        <w:color w:val="FF0000"/>
        <w:lang w:val="en-US"/>
      </w:rPr>
      <w:tab/>
      <w:t xml:space="preserve">                                     Zeineb Ben Hamadi</w:t>
    </w:r>
  </w:p>
  <w:p w14:paraId="0E8D950A" w14:textId="77777777" w:rsidR="00431B0F" w:rsidRPr="00662DEF" w:rsidRDefault="00431B0F" w:rsidP="00431B0F">
    <w:pPr>
      <w:pStyle w:val="Presse-Fuzeile"/>
      <w:pBdr>
        <w:bottom w:val="none" w:sz="0" w:space="0" w:color="auto"/>
      </w:pBdr>
      <w:tabs>
        <w:tab w:val="clear" w:pos="9072"/>
        <w:tab w:val="left" w:pos="4253"/>
        <w:tab w:val="left" w:pos="6804"/>
      </w:tabs>
      <w:rPr>
        <w:rFonts w:ascii="Porsche Next TT" w:hAnsi="Porsche Next TT" w:cs="Porsche Next TT"/>
        <w:color w:val="FF0000"/>
      </w:rPr>
    </w:pPr>
    <w:r w:rsidRPr="00662DEF">
      <w:rPr>
        <w:rFonts w:ascii="Porsche Next TT" w:hAnsi="Porsche Next TT" w:cs="Porsche Next TT"/>
        <w:color w:val="FF0000"/>
      </w:rPr>
      <w:t xml:space="preserve">La </w:t>
    </w:r>
    <w:proofErr w:type="spellStart"/>
    <w:r w:rsidRPr="00662DEF">
      <w:rPr>
        <w:rFonts w:ascii="Porsche Next TT" w:hAnsi="Porsche Next TT" w:cs="Porsche Next TT"/>
        <w:color w:val="FF0000"/>
      </w:rPr>
      <w:t>Goulette</w:t>
    </w:r>
    <w:proofErr w:type="spellEnd"/>
    <w:r w:rsidRPr="00662DEF">
      <w:rPr>
        <w:rFonts w:ascii="Porsche Next TT" w:hAnsi="Porsche Next TT" w:cs="Porsche Next TT"/>
        <w:color w:val="FF0000"/>
      </w:rPr>
      <w:t>, Tunis</w:t>
    </w:r>
    <w:r w:rsidRPr="00662DEF">
      <w:rPr>
        <w:rFonts w:ascii="Porsche Next TT" w:hAnsi="Porsche Next TT" w:cs="Porsche Next TT"/>
        <w:color w:val="FF0000"/>
      </w:rPr>
      <w:tab/>
      <w:t xml:space="preserve">                                     Phone +216 29 617 516</w:t>
    </w:r>
  </w:p>
  <w:p w14:paraId="689B589A" w14:textId="77777777" w:rsidR="00431B0F" w:rsidRPr="00662DEF" w:rsidRDefault="00431B0F" w:rsidP="00431B0F">
    <w:pPr>
      <w:pStyle w:val="Presse-Fuzeile"/>
      <w:pBdr>
        <w:bottom w:val="none" w:sz="0" w:space="0" w:color="auto"/>
      </w:pBdr>
      <w:tabs>
        <w:tab w:val="clear" w:pos="9072"/>
        <w:tab w:val="left" w:pos="4253"/>
        <w:tab w:val="left" w:pos="6804"/>
      </w:tabs>
      <w:rPr>
        <w:rFonts w:ascii="Porsche Next TT" w:hAnsi="Porsche Next TT" w:cs="Porsche Next TT"/>
        <w:color w:val="FF0000"/>
      </w:rPr>
    </w:pPr>
    <w:r w:rsidRPr="00662DEF">
      <w:rPr>
        <w:rFonts w:ascii="Porsche Next TT" w:hAnsi="Porsche Next TT" w:cs="Porsche Next TT"/>
        <w:color w:val="FF0000"/>
      </w:rPr>
      <w:tab/>
      <w:t xml:space="preserve">                                     Zeineb.benhamadi@ennakl.com</w:t>
    </w:r>
  </w:p>
  <w:p w14:paraId="2AA30016" w14:textId="77777777" w:rsidR="00431B0F" w:rsidRPr="00A63B4C" w:rsidRDefault="00431B0F" w:rsidP="00431B0F">
    <w:pPr>
      <w:pStyle w:val="Presse-Fuzeile"/>
      <w:pBdr>
        <w:bottom w:val="none" w:sz="0" w:space="0" w:color="auto"/>
      </w:pBdr>
      <w:tabs>
        <w:tab w:val="clear" w:pos="9072"/>
        <w:tab w:val="left" w:pos="4253"/>
        <w:tab w:val="left" w:pos="6804"/>
      </w:tabs>
      <w:rPr>
        <w:rFonts w:ascii="Arial" w:hAnsi="Arial" w:cs="Arial"/>
        <w:color w:val="FF0000"/>
      </w:rPr>
    </w:pPr>
    <w:r w:rsidRPr="00A63B4C">
      <w:rPr>
        <w:rFonts w:ascii="Arial" w:hAnsi="Arial" w:cs="Arial"/>
        <w:color w:val="FF0000"/>
      </w:rPr>
      <w:tab/>
      <w:t xml:space="preserve">                                     </w:t>
    </w:r>
  </w:p>
  <w:p w14:paraId="7BC415B3" w14:textId="41D5AA6F" w:rsidR="00431B0F" w:rsidRDefault="00431B0F" w:rsidP="00431B0F">
    <w:pPr>
      <w:pStyle w:val="Pieddepage"/>
      <w:tabs>
        <w:tab w:val="clear" w:pos="4536"/>
        <w:tab w:val="clear" w:pos="9072"/>
        <w:tab w:val="left" w:pos="16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1AF3" w14:textId="77777777" w:rsidR="00804291" w:rsidRDefault="00804291" w:rsidP="00431B0F">
      <w:pPr>
        <w:spacing w:after="0" w:line="240" w:lineRule="auto"/>
      </w:pPr>
      <w:r>
        <w:separator/>
      </w:r>
    </w:p>
  </w:footnote>
  <w:footnote w:type="continuationSeparator" w:id="0">
    <w:p w14:paraId="19DA6BAD" w14:textId="77777777" w:rsidR="00804291" w:rsidRDefault="00804291" w:rsidP="00431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FB6A" w14:textId="77777777" w:rsidR="00431B0F" w:rsidRDefault="00431B0F" w:rsidP="00431B0F">
    <w:pPr>
      <w:pStyle w:val="Presse-Information"/>
      <w:pBdr>
        <w:bottom w:val="none" w:sz="0" w:space="0" w:color="auto"/>
      </w:pBdr>
      <w:rPr>
        <w:u w:val="single"/>
      </w:rPr>
    </w:pPr>
    <w:r>
      <w:rPr>
        <w:noProof/>
      </w:rPr>
      <w:drawing>
        <wp:anchor distT="0" distB="0" distL="114300" distR="114300" simplePos="0" relativeHeight="251659264" behindDoc="1" locked="0" layoutInCell="1" allowOverlap="1" wp14:anchorId="2941FF16" wp14:editId="63E3B9C5">
          <wp:simplePos x="0" y="0"/>
          <wp:positionH relativeFrom="margin">
            <wp:align>center</wp:align>
          </wp:positionH>
          <wp:positionV relativeFrom="paragraph">
            <wp:posOffset>130810</wp:posOffset>
          </wp:positionV>
          <wp:extent cx="1889760" cy="125730"/>
          <wp:effectExtent l="0" t="0" r="0" b="7620"/>
          <wp:wrapTight wrapText="bothSides">
            <wp:wrapPolygon edited="0">
              <wp:start x="0" y="0"/>
              <wp:lineTo x="0" y="19636"/>
              <wp:lineTo x="21339" y="19636"/>
              <wp:lineTo x="2133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89760" cy="125730"/>
                  </a:xfrm>
                  <a:prstGeom prst="rect">
                    <a:avLst/>
                  </a:prstGeom>
                </pic:spPr>
              </pic:pic>
            </a:graphicData>
          </a:graphic>
        </wp:anchor>
      </w:drawing>
    </w:r>
  </w:p>
  <w:p w14:paraId="3AAFCECD" w14:textId="77777777" w:rsidR="00431B0F" w:rsidRPr="00A32DF8" w:rsidRDefault="00431B0F" w:rsidP="00431B0F">
    <w:pPr>
      <w:pStyle w:val="Presse-Information"/>
      <w:pBdr>
        <w:bottom w:val="none" w:sz="0" w:space="0" w:color="auto"/>
      </w:pBdr>
      <w:rPr>
        <w:u w:val="single"/>
      </w:rPr>
    </w:pPr>
  </w:p>
  <w:p w14:paraId="059D5848" w14:textId="77777777" w:rsidR="00431B0F" w:rsidRPr="00377D4F" w:rsidRDefault="00431B0F" w:rsidP="00431B0F">
    <w:pPr>
      <w:pStyle w:val="Presse-Information"/>
      <w:pBdr>
        <w:bottom w:val="none" w:sz="0" w:space="0" w:color="auto"/>
      </w:pBdr>
      <w:rPr>
        <w:rFonts w:ascii="Arial" w:hAnsi="Arial" w:cs="Arial"/>
        <w:u w:val="single"/>
      </w:rPr>
    </w:pPr>
  </w:p>
  <w:p w14:paraId="0050726A" w14:textId="7F53D370" w:rsidR="00431B0F" w:rsidRPr="00662DEF" w:rsidRDefault="00431B0F" w:rsidP="00431B0F">
    <w:pPr>
      <w:pStyle w:val="Presse-Information"/>
      <w:pBdr>
        <w:bottom w:val="single" w:sz="2" w:space="1" w:color="auto"/>
      </w:pBdr>
      <w:rPr>
        <w:rFonts w:ascii="Porsche Next TT" w:hAnsi="Porsche Next TT" w:cs="Porsche Next TT"/>
      </w:rPr>
    </w:pPr>
    <w:r w:rsidRPr="00662DEF">
      <w:rPr>
        <w:rFonts w:ascii="Porsche Next TT" w:hAnsi="Porsche Next TT" w:cs="Porsche Next TT"/>
      </w:rPr>
      <w:t>Communiqué de Presse</w:t>
    </w:r>
    <w:r w:rsidRPr="00662DEF">
      <w:rPr>
        <w:rFonts w:ascii="Porsche Next TT" w:hAnsi="Porsche Next TT" w:cs="Porsche Next TT"/>
      </w:rPr>
      <w:tab/>
    </w:r>
    <w:r w:rsidRPr="00662DEF">
      <w:rPr>
        <w:rFonts w:ascii="Porsche Next TT" w:hAnsi="Porsche Next TT" w:cs="Porsche Next TT"/>
        <w:b/>
        <w:sz w:val="24"/>
      </w:rPr>
      <w:t>09</w:t>
    </w:r>
    <w:r w:rsidRPr="00662DEF">
      <w:rPr>
        <w:rFonts w:ascii="Porsche Next TT" w:hAnsi="Porsche Next TT" w:cs="Porsche Next TT"/>
        <w:b/>
        <w:sz w:val="24"/>
      </w:rPr>
      <w:t xml:space="preserve"> </w:t>
    </w:r>
    <w:proofErr w:type="spellStart"/>
    <w:r w:rsidRPr="00662DEF">
      <w:rPr>
        <w:rFonts w:ascii="Porsche Next TT" w:hAnsi="Porsche Next TT" w:cs="Porsche Next TT"/>
        <w:b/>
        <w:sz w:val="24"/>
      </w:rPr>
      <w:t>octob</w:t>
    </w:r>
    <w:r w:rsidRPr="00662DEF">
      <w:rPr>
        <w:rFonts w:ascii="Porsche Next TT" w:hAnsi="Porsche Next TT" w:cs="Porsche Next TT"/>
        <w:b/>
        <w:sz w:val="24"/>
      </w:rPr>
      <w:t>re</w:t>
    </w:r>
    <w:proofErr w:type="spellEnd"/>
    <w:r w:rsidRPr="00662DEF">
      <w:rPr>
        <w:rFonts w:ascii="Porsche Next TT" w:hAnsi="Porsche Next TT" w:cs="Porsche Next TT"/>
        <w:b/>
        <w:sz w:val="24"/>
      </w:rPr>
      <w:t xml:space="preserve"> 2023</w:t>
    </w:r>
  </w:p>
  <w:p w14:paraId="41675F1C" w14:textId="77777777" w:rsidR="00431B0F" w:rsidRDefault="00431B0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75"/>
    <w:rsid w:val="000F5DCD"/>
    <w:rsid w:val="00257414"/>
    <w:rsid w:val="003C03A6"/>
    <w:rsid w:val="00431B0F"/>
    <w:rsid w:val="00662DEF"/>
    <w:rsid w:val="007C666B"/>
    <w:rsid w:val="00804291"/>
    <w:rsid w:val="00A51319"/>
    <w:rsid w:val="00E50D75"/>
    <w:rsid w:val="00F04F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98E0"/>
  <w15:chartTrackingRefBased/>
  <w15:docId w15:val="{6BCFFD4D-9585-4ED6-BDCB-353B0000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1B0F"/>
    <w:rPr>
      <w:color w:val="0563C1" w:themeColor="hyperlink"/>
      <w:u w:val="single"/>
    </w:rPr>
  </w:style>
  <w:style w:type="character" w:styleId="Mentionnonrsolue">
    <w:name w:val="Unresolved Mention"/>
    <w:basedOn w:val="Policepardfaut"/>
    <w:uiPriority w:val="99"/>
    <w:semiHidden/>
    <w:unhideWhenUsed/>
    <w:rsid w:val="00431B0F"/>
    <w:rPr>
      <w:color w:val="605E5C"/>
      <w:shd w:val="clear" w:color="auto" w:fill="E1DFDD"/>
    </w:rPr>
  </w:style>
  <w:style w:type="paragraph" w:styleId="En-tte">
    <w:name w:val="header"/>
    <w:basedOn w:val="Normal"/>
    <w:link w:val="En-tteCar"/>
    <w:uiPriority w:val="99"/>
    <w:unhideWhenUsed/>
    <w:rsid w:val="00431B0F"/>
    <w:pPr>
      <w:tabs>
        <w:tab w:val="center" w:pos="4536"/>
        <w:tab w:val="right" w:pos="9072"/>
      </w:tabs>
      <w:spacing w:after="0" w:line="240" w:lineRule="auto"/>
    </w:pPr>
  </w:style>
  <w:style w:type="character" w:customStyle="1" w:styleId="En-tteCar">
    <w:name w:val="En-tête Car"/>
    <w:basedOn w:val="Policepardfaut"/>
    <w:link w:val="En-tte"/>
    <w:uiPriority w:val="99"/>
    <w:rsid w:val="00431B0F"/>
  </w:style>
  <w:style w:type="paragraph" w:styleId="Pieddepage">
    <w:name w:val="footer"/>
    <w:basedOn w:val="Normal"/>
    <w:link w:val="PieddepageCar"/>
    <w:uiPriority w:val="99"/>
    <w:unhideWhenUsed/>
    <w:rsid w:val="00431B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1B0F"/>
  </w:style>
  <w:style w:type="paragraph" w:customStyle="1" w:styleId="Presse-Information">
    <w:name w:val="Presse-Information"/>
    <w:basedOn w:val="Normal"/>
    <w:rsid w:val="00431B0F"/>
    <w:pPr>
      <w:pBdr>
        <w:bottom w:val="single" w:sz="4" w:space="1" w:color="auto"/>
      </w:pBdr>
      <w:tabs>
        <w:tab w:val="right" w:pos="9072"/>
      </w:tabs>
      <w:spacing w:after="0" w:line="240" w:lineRule="auto"/>
    </w:pPr>
    <w:rPr>
      <w:rFonts w:ascii="Arial MT" w:eastAsia="Times New Roman" w:hAnsi="Arial MT" w:cs="Times New Roman"/>
      <w:sz w:val="32"/>
      <w:szCs w:val="20"/>
      <w:lang w:val="de-DE" w:eastAsia="de-DE"/>
    </w:rPr>
  </w:style>
  <w:style w:type="paragraph" w:customStyle="1" w:styleId="Presse-Fuzeile">
    <w:name w:val="Presse-Fußzeile"/>
    <w:basedOn w:val="Normal"/>
    <w:rsid w:val="00431B0F"/>
    <w:pPr>
      <w:pBdr>
        <w:bottom w:val="single" w:sz="4" w:space="1" w:color="auto"/>
      </w:pBdr>
      <w:tabs>
        <w:tab w:val="right" w:pos="9072"/>
      </w:tabs>
      <w:spacing w:after="0" w:line="240" w:lineRule="auto"/>
    </w:pPr>
    <w:rPr>
      <w:rFonts w:ascii="Arial MT" w:eastAsia="Times New Roman" w:hAnsi="Arial MT" w:cs="Times New Roman"/>
      <w:sz w:val="1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13530">
      <w:bodyDiv w:val="1"/>
      <w:marLeft w:val="0"/>
      <w:marRight w:val="0"/>
      <w:marTop w:val="0"/>
      <w:marBottom w:val="0"/>
      <w:divBdr>
        <w:top w:val="none" w:sz="0" w:space="0" w:color="auto"/>
        <w:left w:val="none" w:sz="0" w:space="0" w:color="auto"/>
        <w:bottom w:val="none" w:sz="0" w:space="0" w:color="auto"/>
        <w:right w:val="none" w:sz="0" w:space="0" w:color="auto"/>
      </w:divBdr>
    </w:div>
    <w:div w:id="205812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rsche.marketing@ennak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3817</TotalTime>
  <Pages>2</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Zeineb Ben Hamadi</dc:creator>
  <cp:keywords/>
  <dc:description/>
  <cp:lastModifiedBy>Zeineb Ben Hamadi</cp:lastModifiedBy>
  <cp:revision>6</cp:revision>
  <dcterms:created xsi:type="dcterms:W3CDTF">2023-10-06T15:58:00Z</dcterms:created>
  <dcterms:modified xsi:type="dcterms:W3CDTF">2023-10-09T08:25:00Z</dcterms:modified>
</cp:coreProperties>
</file>